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7"/>
      </w:tblGrid>
      <w:tr w:rsidR="00AC3849" w:rsidRPr="00177AA4" w:rsidTr="00C72734">
        <w:tc>
          <w:tcPr>
            <w:tcW w:w="5211" w:type="dxa"/>
          </w:tcPr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Т.Г.Острецова</w:t>
            </w:r>
            <w:proofErr w:type="spellEnd"/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«___»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1" w:type="dxa"/>
          </w:tcPr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  № 27»Ласточка»</w:t>
            </w: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№ ___ от «___» 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AA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Ю.В.Каминская</w:t>
            </w:r>
            <w:proofErr w:type="spellEnd"/>
          </w:p>
          <w:p w:rsidR="00AC3849" w:rsidRPr="00177AA4" w:rsidRDefault="00AC3849" w:rsidP="00C7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849" w:rsidRPr="00177AA4" w:rsidRDefault="00AC3849" w:rsidP="00AC3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3849" w:rsidRPr="008C04BC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4B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AC3849" w:rsidRPr="008C04BC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4BC">
        <w:rPr>
          <w:rFonts w:ascii="Times New Roman" w:hAnsi="Times New Roman" w:cs="Times New Roman"/>
          <w:b/>
          <w:sz w:val="40"/>
          <w:szCs w:val="40"/>
        </w:rPr>
        <w:t xml:space="preserve">О ЗАЩИТЕ ПЕРСОНАЛЬНЫХ ДАННЫХ ВОСПИТАННИКОВ И ИХ РОДИТЕЛЕЙ </w:t>
      </w:r>
    </w:p>
    <w:p w:rsidR="00AC3849" w:rsidRPr="008C04BC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4BC">
        <w:rPr>
          <w:rFonts w:ascii="Times New Roman" w:hAnsi="Times New Roman" w:cs="Times New Roman"/>
          <w:b/>
          <w:sz w:val="40"/>
          <w:szCs w:val="40"/>
        </w:rPr>
        <w:t>(ИЛИ ЗАКОННЫХ ПРЕДСТАВИТЕЛЕЙ)</w:t>
      </w:r>
    </w:p>
    <w:p w:rsidR="00AC3849" w:rsidRPr="00177AA4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A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AC3849" w:rsidRDefault="00AC3849" w:rsidP="00AC38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4D68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27 «Ласточка» х.Челюскинец</w:t>
      </w:r>
    </w:p>
    <w:p w:rsidR="00AC3849" w:rsidRDefault="00AC3849" w:rsidP="00AC38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AC3849" w:rsidRPr="00177AA4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Брюховецкий район</w:t>
      </w:r>
    </w:p>
    <w:p w:rsidR="00AC3849" w:rsidRPr="00177AA4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49" w:rsidRPr="00177AA4" w:rsidRDefault="00AC3849" w:rsidP="00AC38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49" w:rsidRDefault="00AC3849" w:rsidP="00AC3849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widowControl w:val="0"/>
        <w:jc w:val="center"/>
        <w:rPr>
          <w:b/>
          <w:sz w:val="28"/>
          <w:szCs w:val="28"/>
        </w:rPr>
      </w:pPr>
    </w:p>
    <w:p w:rsidR="00AC3849" w:rsidRDefault="00AC3849" w:rsidP="00AC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849" w:rsidRPr="00AB0B24" w:rsidRDefault="00AC3849" w:rsidP="00AC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принято в целях сохранения личной тайны и защиты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№ 27 «Ласточка» х.Челюскинец муниципального образования Брюховецкий район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и обязанности руководителя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AC3849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разработано на основе и во исполнение части 1 статьи 23, статьи 24 Конституции Российской Федерации, Федеральный закон от 27.07.2006 № 152-ФЗ «О персональных данных», Федеральный закон от 27.07.2006 № 149-ФЗ «Об информации, информационных технологиях и о защите информации»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настоящем Положении используются следующие понятия и термины: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 (или законный представитель)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лицо, вступившее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договорные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с работодателем;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</w:t>
      </w: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МБДОУ ДС № 27 «Ласточка»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персональные данные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информация, необходимая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 саду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договорными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отношениями и касающаяся конкретного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и его родителя (или законного представителя)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служебные сведения (служебная тайна)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ПОНЯТИЕ И СОСТАВ ПЕРСОНАЛЬНЫХ ДАННЫХ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персональных данных воспитанников и их родителей (или законных представителей):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Персональные данные воспитанника и его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информация, необходимая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 саду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договорными 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отношениями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асающиеся конкретного воспитанника и его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Персональные данные воспитанников и его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сведения о фактах, событиях и обстоятельствах частной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(или законного представителя)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служебные сведения, а также иные сведения, связанные с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ональной деятельностью родителя (или законного представителя)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Документами, содержащие персональные данные являются: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паспорт или иной документ, удостоверяющий личность;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воспитанника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остальных детей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сберегательная книжка или выписка банка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 обязательного медицинского страхования воспитанника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медицинское заключение о состоянии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другие документы, содержащие сведения, предназначенные для использования в служебных целях.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СОЗДАНИЕ, ОБРАБОТКА И 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персональных данных 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персональные данные 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создаются путём: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копирования оригиналов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рождении, полис обязательного медицинского страхования и др.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внесения сведений в учётные формы (на бумажных и электронных носителях);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получения оригиналов необходимых документов (медицинское заключение).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персональных данных воспитанников и их родителей (или их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получение, хранение, комбинирование, передача или любое другое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персональных данных воспитанников и их родителей (или их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 обработ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персональных данных 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proofErr w:type="gramEnd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должны строго учитываться положения Конституции Российской Федерации и иных федеральных законов.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Обработка персональных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исключительно в целях: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обеспечения соблюдения законов и иных нормативных правовых актов;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личной безопасности 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обеспечения сохранности имущества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Все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и их родителей (или их воспитанников) 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получать у него самого, за исключением случаев, если их получение возможно только у третьей сторон.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Получение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их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третьих лиц, возможно только при уведомлении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(или их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заранее и с его письменного согласия.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уведомлении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получении его персональных данных у третьих лиц должна содержаться следующая информация: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целях получения персональных данных;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предполагаемых источниках и способах получения персональных данных;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характере подлежащих получению персональных данных;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последствиях отказа работника дать письменное согласие на их получение.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права получать и обрабатывать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политических, религиозных и иных убеждениях и частной жизни, а равно как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  <w:proofErr w:type="gramEnd"/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непосредственно связанных с вопросами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договорных 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отношений, в соответствии со статьей 24 Конституции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получать и обрабатывать данные о частной жизни работника только с его письменного согласия.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При принятии решений, затрагивающих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их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права основываться на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полученных исключительно в результате их автоматизированной обработки или электронного получения.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и их родителей (или законные представители)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ознакомлены под расписку с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устанавливающими порядок обработки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 их правах и обязанностях в этой области.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Сведения, содержащие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представителей), включаются в его личное дело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содержатся на электронных носителях информации, доступ к которым разрешён лицам, непосредственно использующих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служебных целях. Перечень должностных лиц определён в пункте 4.1 настоящего положения.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Хранение персональных данных: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персональные данные, содержащиеся на бумажных носителях, хранятся в запираемом шкафу, установленном на рабочем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персональные данные, содержащиеся на электронных носителях информации, хранятся в 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Персональные данные, включённые в состав личных дел, хранятся в запираемом шкафу, установленном на рабочем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Персональные данные, содержащиеся на электронных носителях информации, хранятся в 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ДОСТУП К ПЕРСОНАЛЬНЫМ ДАННЫМ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Внутренний доступ (работники юридического лица).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персональным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следующие должностные лица, непосредственно использующие их в служебных целях: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заведующая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 27 «Ласточка»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воспитатели дошкольных групп;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инженер по охране труда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Уполномоченные лица имеют право получать только те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необходимы для выполнения конкретных функций в соответствии с должностной инструкцией указанных лиц. 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Получение сведений о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персональные данные которого затребованы.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4.1.3. Получение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стороной без его письменного согласия возможно в случаях, когда это необходимо в целях предупреждения угрозы жизни 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случаях, установленных законом.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Внешний доступ (другие организации и граждане).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 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организациям и гражданам разрешается при наличии письменного согласия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заявления подписанного руководителем организации либо гражданином, запросившим такие сведения.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Предоставление сведений о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соответствующего их согласия возможно в следующих случаях: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целях предупреждения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грозы жизни и здоровья воспитанника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Родители (или законные представители), о которых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ашиваются сведения, должны быть уведомлены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Запрещается передача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коммерческих целях без его согласия.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ЗАЩИТА ПЕРСОНАЛЬНЫХ ДАННЫХ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При передаче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целях обеспечения защиты персональных данных, хранящихся в личных делах,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(или законные представители)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право: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(или законные представители)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отказе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 или исправить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и его родителей (или законные представителей) имею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право заявлять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 саду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своём несогласии, обосновав соответствующим образом такое несогласие. Персональные данные оценочного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право дополнить заявлением, выражающим его собственную точку зрения;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требовать от детского сада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всех лиц, которым ранее были сообщены неверные или неполные персональные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 всех произведённых в них изменениях или исключениях из них;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обжаловать в суд любые неправомерные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обработке и защите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49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Запрещается передавать информацию о состоянии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сведений, которые относятся к вопросу предупреждения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грозы жизни и здоровья воспитанника.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передаче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третьим лицам, в том числе представителям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настоящим Положением, и ограничивать эту информацию только теми персональными данными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необходимы для выполнения третьими лицами их функций.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Защита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(или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неправомерного их использования или утраты обеспечивается за счёт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законом.</w:t>
      </w:r>
    </w:p>
    <w:p w:rsidR="00AC3849" w:rsidRPr="00AB0B24" w:rsidRDefault="00AC3849" w:rsidP="00AC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ЗА РАЗГЛАШЕНИЕ</w:t>
      </w:r>
    </w:p>
    <w:p w:rsidR="00AC3849" w:rsidRPr="00AB0B24" w:rsidRDefault="00AC3849" w:rsidP="00AC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КОНФИДЕНЦИАЛЬНОЙ ИНФОРМАЦИИ, СВЯЗАННОЙ</w:t>
      </w:r>
    </w:p>
    <w:p w:rsidR="00AC3849" w:rsidRPr="00AB0B24" w:rsidRDefault="00AC3849" w:rsidP="00AC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ПЕРСОНАЛЬНЫМИ ДАННЫМИ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ВОСПИТАННИКОВ И ИХ РОДИТЕЛЕЙ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ЗАКОННЫХ ПРЕДСТАВИТЕЛЕЙ)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Лица, виновные в нарушении норм, регулирующих получение, обработку и защиту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(и законных представителей)</w:t>
      </w: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привлекаются к дисциплинарной ответственности. К данным лицам могут быть применены следующие дисциплинарные взыскания:</w:t>
      </w:r>
    </w:p>
    <w:p w:rsidR="00AC3849" w:rsidRPr="00AB0B24" w:rsidRDefault="00AC3849" w:rsidP="00AC38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замечание;</w:t>
      </w:r>
    </w:p>
    <w:p w:rsidR="00AC3849" w:rsidRPr="00AB0B24" w:rsidRDefault="00AC3849" w:rsidP="00AC38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выговор;</w:t>
      </w:r>
    </w:p>
    <w:p w:rsidR="00AC3849" w:rsidRPr="00AB0B24" w:rsidRDefault="00AC3849" w:rsidP="00AC38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предупреждение о неполном должностном соответствии;</w:t>
      </w:r>
    </w:p>
    <w:p w:rsidR="00AC3849" w:rsidRPr="00AB0B24" w:rsidRDefault="00AC3849" w:rsidP="00AC38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освобождение от занимаемой должности;</w:t>
      </w:r>
    </w:p>
    <w:p w:rsidR="00AC3849" w:rsidRPr="00AB0B24" w:rsidRDefault="00AC3849" w:rsidP="00AC38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увольнение. 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 каждый дисциплинарный проступок может быть применено только одно дисциплинарное взыскание.</w:t>
      </w:r>
    </w:p>
    <w:p w:rsidR="00AC3849" w:rsidRPr="00AB0B24" w:rsidRDefault="00AC3849" w:rsidP="00AC3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DC4DB9" w:rsidRDefault="00AC3849" w:rsidP="00AC3849">
      <w:pPr>
        <w:ind w:left="-284"/>
      </w:pPr>
      <w:r w:rsidRPr="00AB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</w:t>
      </w:r>
      <w:bookmarkStart w:id="0" w:name="_GoBack"/>
      <w:bookmarkEnd w:id="0"/>
    </w:p>
    <w:sectPr w:rsidR="00DC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D"/>
    <w:rsid w:val="000C68C4"/>
    <w:rsid w:val="002F4D2D"/>
    <w:rsid w:val="00AC3849"/>
    <w:rsid w:val="00D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49"/>
  </w:style>
  <w:style w:type="paragraph" w:styleId="2">
    <w:name w:val="heading 2"/>
    <w:basedOn w:val="a"/>
    <w:next w:val="a"/>
    <w:link w:val="20"/>
    <w:uiPriority w:val="9"/>
    <w:unhideWhenUsed/>
    <w:qFormat/>
    <w:rsid w:val="000C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49"/>
  </w:style>
  <w:style w:type="paragraph" w:styleId="2">
    <w:name w:val="heading 2"/>
    <w:basedOn w:val="a"/>
    <w:next w:val="a"/>
    <w:link w:val="20"/>
    <w:uiPriority w:val="9"/>
    <w:unhideWhenUsed/>
    <w:qFormat/>
    <w:rsid w:val="000C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2015-01-22T07:46:00Z</dcterms:created>
  <dcterms:modified xsi:type="dcterms:W3CDTF">2015-01-22T07:46:00Z</dcterms:modified>
</cp:coreProperties>
</file>